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287" w:rsidRPr="00701287" w:rsidRDefault="00701287" w:rsidP="00701287">
      <w:pPr>
        <w:jc w:val="center"/>
        <w:rPr>
          <w:rFonts w:ascii="Times New Roman" w:hAnsi="Times New Roman" w:cs="Times New Roman"/>
          <w:sz w:val="32"/>
          <w:szCs w:val="32"/>
        </w:rPr>
      </w:pPr>
      <w:r w:rsidRPr="00701287">
        <w:rPr>
          <w:rFonts w:ascii="Times New Roman" w:hAnsi="Times New Roman" w:cs="Times New Roman"/>
          <w:color w:val="FF0000"/>
          <w:sz w:val="32"/>
          <w:szCs w:val="32"/>
        </w:rPr>
        <w:t>9 декабря отмечается Междуна</w:t>
      </w:r>
      <w:r w:rsidRPr="00701287">
        <w:rPr>
          <w:rFonts w:ascii="Times New Roman" w:hAnsi="Times New Roman" w:cs="Times New Roman"/>
          <w:color w:val="FF0000"/>
          <w:sz w:val="32"/>
          <w:szCs w:val="32"/>
        </w:rPr>
        <w:t xml:space="preserve">родный день </w:t>
      </w:r>
      <w:bookmarkStart w:id="0" w:name="_GoBack"/>
      <w:bookmarkEnd w:id="0"/>
      <w:r w:rsidRPr="00701287">
        <w:rPr>
          <w:rFonts w:ascii="Times New Roman" w:hAnsi="Times New Roman" w:cs="Times New Roman"/>
          <w:color w:val="FF0000"/>
          <w:sz w:val="32"/>
          <w:szCs w:val="32"/>
        </w:rPr>
        <w:t>борьбы с коррупцией</w:t>
      </w:r>
    </w:p>
    <w:p w:rsidR="00701287" w:rsidRPr="00701287" w:rsidRDefault="00701287" w:rsidP="0070128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01287">
        <w:rPr>
          <w:rFonts w:ascii="Times New Roman" w:hAnsi="Times New Roman" w:cs="Times New Roman"/>
          <w:sz w:val="28"/>
          <w:szCs w:val="28"/>
        </w:rPr>
        <w:t>9 декабря 2003 года была открыта для подписания Конвенция ООН против коррупции. С тех пор эта дата ежегодно в России отмечается как Международный день борьбы с коррупцией. Более 100 государств, подписавших Конвенцию, признали взятки, подкуп, превышение властных и должностных полномочий и другие злоупотребления положением уголовными преступлениями, а также приняли решение о сотрудничестве для масштабного пресечения этого зла.</w:t>
      </w:r>
    </w:p>
    <w:p w:rsidR="00701287" w:rsidRPr="00701287" w:rsidRDefault="00701287" w:rsidP="0070128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01287">
        <w:rPr>
          <w:rFonts w:ascii="Times New Roman" w:hAnsi="Times New Roman" w:cs="Times New Roman"/>
          <w:sz w:val="28"/>
          <w:szCs w:val="28"/>
        </w:rPr>
        <w:t>Такой подход не только является стимулом для экономического развития государства, но и гарантирует верховенство закона, способствует демократии.</w:t>
      </w:r>
    </w:p>
    <w:p w:rsidR="00701287" w:rsidRPr="00701287" w:rsidRDefault="00701287" w:rsidP="0070128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01287">
        <w:rPr>
          <w:rFonts w:ascii="Times New Roman" w:hAnsi="Times New Roman" w:cs="Times New Roman"/>
          <w:sz w:val="28"/>
          <w:szCs w:val="28"/>
        </w:rPr>
        <w:t>Традиционно в этот день проводят важные политические встречи и акции, семинары и демонстрации, направленные на поиски новых решений проблемы коррумпированности. На основе положений Конвенц</w:t>
      </w:r>
      <w:proofErr w:type="gramStart"/>
      <w:r w:rsidRPr="00701287">
        <w:rPr>
          <w:rFonts w:ascii="Times New Roman" w:hAnsi="Times New Roman" w:cs="Times New Roman"/>
          <w:sz w:val="28"/>
          <w:szCs w:val="28"/>
        </w:rPr>
        <w:t>ии ОО</w:t>
      </w:r>
      <w:proofErr w:type="gramEnd"/>
      <w:r w:rsidRPr="00701287">
        <w:rPr>
          <w:rFonts w:ascii="Times New Roman" w:hAnsi="Times New Roman" w:cs="Times New Roman"/>
          <w:sz w:val="28"/>
          <w:szCs w:val="28"/>
        </w:rPr>
        <w:t>Н против коррупции в России впервые 25 декабря 2008 года принят Федеральный закон «О противодействии коррупции» № 273-ФЗ, который раскрывает понятие коррупции, а также устанавливает обязанности должностных лиц в целях ее профилактики и предупреждения.</w:t>
      </w:r>
    </w:p>
    <w:p w:rsidR="00701287" w:rsidRPr="00701287" w:rsidRDefault="00701287" w:rsidP="00701287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701287">
        <w:rPr>
          <w:rFonts w:ascii="Times New Roman" w:hAnsi="Times New Roman" w:cs="Times New Roman"/>
          <w:sz w:val="28"/>
          <w:szCs w:val="28"/>
        </w:rPr>
        <w:t>Принятыми Указом Президента Российской Федерации от 13 марта 2012 года № 297 «О Национальном плане противодействия коррупции на 2012-2013 годы и внесении изменении в некоторые правовые акты Президента Российской Федерации по вопросам противодействия коррупции» и Указом Президента Российской Федерации от 13 апреля 2010 № 460 «О Национальной стратегии противодействия коррупции и Национальном плане противодействия коррупции на 2010-2011 годы» определена деятельность государства по</w:t>
      </w:r>
      <w:proofErr w:type="gramEnd"/>
      <w:r w:rsidRPr="00701287">
        <w:rPr>
          <w:rFonts w:ascii="Times New Roman" w:hAnsi="Times New Roman" w:cs="Times New Roman"/>
          <w:sz w:val="28"/>
          <w:szCs w:val="28"/>
        </w:rPr>
        <w:t xml:space="preserve"> противодействию коррупции. </w:t>
      </w:r>
    </w:p>
    <w:p w:rsidR="00701287" w:rsidRPr="00701287" w:rsidRDefault="00701287" w:rsidP="00701287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701287">
        <w:rPr>
          <w:rFonts w:ascii="Times New Roman" w:hAnsi="Times New Roman" w:cs="Times New Roman"/>
          <w:sz w:val="28"/>
          <w:szCs w:val="28"/>
        </w:rPr>
        <w:t>Коррупция представляет собой злоупотребление служебным положением, дача взятки, получение взятки, злоупотребление полномочиями, коммерческий подкуп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представление такой выгоды указанному лицу другими физическими</w:t>
      </w:r>
      <w:proofErr w:type="gramEnd"/>
      <w:r w:rsidRPr="00701287">
        <w:rPr>
          <w:rFonts w:ascii="Times New Roman" w:hAnsi="Times New Roman" w:cs="Times New Roman"/>
          <w:sz w:val="28"/>
          <w:szCs w:val="28"/>
        </w:rPr>
        <w:t xml:space="preserve"> лицами, а также совершение перечисленных деяний от имени или в интересах юридического лица.</w:t>
      </w:r>
    </w:p>
    <w:p w:rsidR="00701287" w:rsidRPr="00701287" w:rsidRDefault="00701287" w:rsidP="00701287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701287">
        <w:rPr>
          <w:rFonts w:ascii="Times New Roman" w:hAnsi="Times New Roman" w:cs="Times New Roman"/>
          <w:color w:val="FF0000"/>
          <w:sz w:val="32"/>
          <w:szCs w:val="32"/>
        </w:rPr>
        <w:lastRenderedPageBreak/>
        <w:t>Не берите и не давайте взяток!</w:t>
      </w:r>
    </w:p>
    <w:p w:rsidR="00701287" w:rsidRPr="00701287" w:rsidRDefault="00701287" w:rsidP="0070128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01287">
        <w:rPr>
          <w:rFonts w:ascii="Times New Roman" w:hAnsi="Times New Roman" w:cs="Times New Roman"/>
          <w:sz w:val="28"/>
          <w:szCs w:val="28"/>
        </w:rPr>
        <w:t>Важно понимать, что в коррупции всегда присутствуют две стороны. Нарушает закон не только человек, берущий взятку, но и тот, кто ее предлагает.</w:t>
      </w:r>
    </w:p>
    <w:p w:rsidR="00701287" w:rsidRPr="00701287" w:rsidRDefault="00701287" w:rsidP="0070128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01287">
        <w:rPr>
          <w:rFonts w:ascii="Times New Roman" w:hAnsi="Times New Roman" w:cs="Times New Roman"/>
          <w:sz w:val="28"/>
          <w:szCs w:val="28"/>
        </w:rPr>
        <w:t>Коррупции может быть подвержен любой человек, обладающий властью над распределением каких-либо ресурсов по своему усмотрению (чиновник, депутат, судья, сотрудник правоохранительных органов, администратор, экзаменатор, врач и т.д.).</w:t>
      </w:r>
    </w:p>
    <w:p w:rsidR="00701287" w:rsidRPr="00701287" w:rsidRDefault="00701287" w:rsidP="0070128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01287">
        <w:rPr>
          <w:rFonts w:ascii="Times New Roman" w:hAnsi="Times New Roman" w:cs="Times New Roman"/>
          <w:sz w:val="28"/>
          <w:szCs w:val="28"/>
        </w:rPr>
        <w:t xml:space="preserve">Для того чтобы граждане не мирились с коррупцией, нужно больше знать о том, какой материальный и моральный ущерб наносит она не только государству и обществу в целом, но и каждому отдельному человеку. </w:t>
      </w:r>
    </w:p>
    <w:p w:rsidR="00905D8A" w:rsidRPr="00701287" w:rsidRDefault="00701287" w:rsidP="0070128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01287">
        <w:rPr>
          <w:rFonts w:ascii="Times New Roman" w:hAnsi="Times New Roman" w:cs="Times New Roman"/>
          <w:sz w:val="28"/>
          <w:szCs w:val="28"/>
        </w:rPr>
        <w:t>“Борьба с коррупцией — это всегда трудная системная задача. Борьба с коррупцией в нашей стране — особо трудная задача, которая потребует колоссальных усилий, выдержки. Рассчитана она, естественно, на годы вперед”.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24307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4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5D8A" w:rsidRPr="00701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18B"/>
    <w:rsid w:val="00701287"/>
    <w:rsid w:val="00905D8A"/>
    <w:rsid w:val="00C7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2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2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450</Words>
  <Characters>2565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2015-09-13T11:43:00Z</dcterms:created>
  <dcterms:modified xsi:type="dcterms:W3CDTF">2015-09-13T11:45:00Z</dcterms:modified>
</cp:coreProperties>
</file>